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ind w:right="32.47314453125"/>
        <w:jc w:val="right"/>
        <w:rPr>
          <w:sz w:val="28"/>
          <w:szCs w:val="28"/>
        </w:rPr>
      </w:pPr>
      <w:r w:rsidDel="00000000" w:rsidR="00000000" w:rsidRPr="00000000">
        <w:rPr/>
        <w:drawing>
          <wp:inline distB="19050" distT="19050" distL="19050" distR="19050">
            <wp:extent cx="958850" cy="9588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58850" cy="9588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jc w:val="center"/>
        <w:rPr>
          <w:sz w:val="28"/>
          <w:szCs w:val="28"/>
        </w:rPr>
      </w:pPr>
      <w:bookmarkStart w:colFirst="0" w:colLast="0" w:name="_heading=h.almfz4of8rag" w:id="0"/>
      <w:bookmarkEnd w:id="0"/>
      <w:r w:rsidDel="00000000" w:rsidR="00000000" w:rsidRPr="00000000">
        <w:rPr>
          <w:rtl w:val="0"/>
        </w:rPr>
      </w:r>
    </w:p>
    <w:p w:rsidR="00000000" w:rsidDel="00000000" w:rsidP="00000000" w:rsidRDefault="00000000" w:rsidRPr="00000000" w14:paraId="00000003">
      <w:pPr>
        <w:pStyle w:val="Title"/>
        <w:jc w:val="center"/>
        <w:rPr>
          <w:sz w:val="28"/>
          <w:szCs w:val="28"/>
        </w:rPr>
      </w:pPr>
      <w:bookmarkStart w:colFirst="0" w:colLast="0" w:name="_heading=h.utae3qhydhy" w:id="1"/>
      <w:bookmarkEnd w:id="1"/>
      <w:r w:rsidDel="00000000" w:rsidR="00000000" w:rsidRPr="00000000">
        <w:rPr>
          <w:sz w:val="28"/>
          <w:szCs w:val="28"/>
          <w:rtl w:val="0"/>
        </w:rPr>
        <w:t xml:space="preserve">Bounce Arts Festival 2026 Proposal Form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Hello and thank you for your interest in Bounce 2026!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Bounce Arts Festival is run by University of Atypical for Arts and Disability and is Northern Ireland's only disabled-led arts festival promoting the work and engaging audiences of artists from across Northern Ireland and beyond.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am inviting artists and arts organisations to get in touch with us to submit proposals for Bounce 2026 which will take place in the first week of October in Derry-Londonderry and Belfast.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 am excited to introduce the festival theme for 2026 'Art and Activism' and would encourage you to consider your proposal in light of the theme.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While the commissioning and programming budget in any given year is limited, we work with organisations and artists in many ways to be part of Bounce. That means that some groups showcase work they have funding for already and for others we work with them to seek ways of including them in Bounce.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 look forward to hearing from you.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Edel Murphy</w:t>
      </w:r>
    </w:p>
    <w:p w:rsidR="00000000" w:rsidDel="00000000" w:rsidP="00000000" w:rsidRDefault="00000000" w:rsidRPr="00000000" w14:paraId="00000012">
      <w:pPr>
        <w:rPr/>
      </w:pPr>
      <w:r w:rsidDel="00000000" w:rsidR="00000000" w:rsidRPr="00000000">
        <w:rPr>
          <w:rtl w:val="0"/>
        </w:rPr>
        <w:t xml:space="preserve">CEO and Artistic Director,</w:t>
      </w:r>
    </w:p>
    <w:p w:rsidR="00000000" w:rsidDel="00000000" w:rsidP="00000000" w:rsidRDefault="00000000" w:rsidRPr="00000000" w14:paraId="00000013">
      <w:pPr>
        <w:rPr/>
      </w:pPr>
      <w:r w:rsidDel="00000000" w:rsidR="00000000" w:rsidRPr="00000000">
        <w:rPr>
          <w:rtl w:val="0"/>
        </w:rPr>
        <w:t xml:space="preserve">University of Atypical for Arts and Disability</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How to submit your proposal: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Please provide us with information on your proposal in the form below.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When completed submit your proposal to </w:t>
      </w:r>
      <w:hyperlink r:id="rId8">
        <w:r w:rsidDel="00000000" w:rsidR="00000000" w:rsidRPr="00000000">
          <w:rPr>
            <w:color w:val="1155cc"/>
            <w:u w:val="single"/>
            <w:rtl w:val="0"/>
          </w:rPr>
          <w:t xml:space="preserve">applyto@universityofatypical.org</w:t>
        </w:r>
      </w:hyperlink>
      <w:r w:rsidDel="00000000" w:rsidR="00000000" w:rsidRPr="00000000">
        <w:rPr>
          <w:rtl w:val="0"/>
        </w:rPr>
        <w:t xml:space="preserve"> with ‘Bounce 2026 Proposal’ in the subject line.</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rPr/>
      </w:pPr>
      <w:bookmarkStart w:colFirst="0" w:colLast="0" w:name="_heading=h.3tmluvdl4odx" w:id="2"/>
      <w:bookmarkEnd w:id="2"/>
      <w:r w:rsidDel="00000000" w:rsidR="00000000" w:rsidRPr="00000000">
        <w:rPr>
          <w:rtl w:val="0"/>
        </w:rPr>
        <w:t xml:space="preserve">Your Information</w:t>
      </w:r>
    </w:p>
    <w:p w:rsidR="00000000" w:rsidDel="00000000" w:rsidP="00000000" w:rsidRDefault="00000000" w:rsidRPr="00000000" w14:paraId="0000001E">
      <w:pPr>
        <w:ind w:left="0" w:firstLine="0"/>
        <w:rPr/>
      </w:pPr>
      <w:r w:rsidDel="00000000" w:rsidR="00000000" w:rsidRPr="00000000">
        <w:rPr>
          <w:rtl w:val="0"/>
        </w:rPr>
      </w:r>
    </w:p>
    <w:p w:rsidR="00000000" w:rsidDel="00000000" w:rsidP="00000000" w:rsidRDefault="00000000" w:rsidRPr="00000000" w14:paraId="0000001F">
      <w:pPr>
        <w:ind w:left="0" w:firstLine="0"/>
        <w:rPr>
          <w:b w:val="1"/>
        </w:rPr>
      </w:pPr>
      <w:r w:rsidDel="00000000" w:rsidR="00000000" w:rsidRPr="00000000">
        <w:rPr>
          <w:b w:val="1"/>
          <w:rtl w:val="0"/>
        </w:rPr>
        <w:t xml:space="preserve">Contact person(s):</w:t>
      </w:r>
      <w:r w:rsidDel="00000000" w:rsidR="00000000" w:rsidRPr="00000000">
        <w:rPr>
          <w:rtl w:val="0"/>
        </w:rPr>
        <w:t xml:space="preserve">                                        </w:t>
      </w:r>
      <w:r w:rsidDel="00000000" w:rsidR="00000000" w:rsidRPr="00000000">
        <w:rPr>
          <w:b w:val="1"/>
          <w:rtl w:val="0"/>
        </w:rPr>
        <w:t xml:space="preserve">Pronouns:</w:t>
        <w:br w:type="textWrapping"/>
      </w:r>
    </w:p>
    <w:p w:rsidR="00000000" w:rsidDel="00000000" w:rsidP="00000000" w:rsidRDefault="00000000" w:rsidRPr="00000000" w14:paraId="00000020">
      <w:pPr>
        <w:ind w:left="0" w:firstLine="0"/>
        <w:rPr>
          <w:b w:val="1"/>
        </w:rPr>
      </w:pPr>
      <w:r w:rsidDel="00000000" w:rsidR="00000000" w:rsidRPr="00000000">
        <w:rPr>
          <w:b w:val="1"/>
          <w:rtl w:val="0"/>
        </w:rPr>
        <w:t xml:space="preserve">Group or Organisation Name (if applicable):</w:t>
      </w:r>
    </w:p>
    <w:p w:rsidR="00000000" w:rsidDel="00000000" w:rsidP="00000000" w:rsidRDefault="00000000" w:rsidRPr="00000000" w14:paraId="00000021">
      <w:pPr>
        <w:ind w:left="0" w:firstLine="0"/>
        <w:rPr>
          <w:b w:val="1"/>
        </w:rPr>
      </w:pPr>
      <w:r w:rsidDel="00000000" w:rsidR="00000000" w:rsidRPr="00000000">
        <w:rPr>
          <w:rtl w:val="0"/>
        </w:rPr>
      </w:r>
    </w:p>
    <w:p w:rsidR="00000000" w:rsidDel="00000000" w:rsidP="00000000" w:rsidRDefault="00000000" w:rsidRPr="00000000" w14:paraId="00000022">
      <w:pPr>
        <w:ind w:left="0" w:firstLine="0"/>
        <w:rPr>
          <w:b w:val="1"/>
        </w:rPr>
      </w:pPr>
      <w:r w:rsidDel="00000000" w:rsidR="00000000" w:rsidRPr="00000000">
        <w:rPr>
          <w:b w:val="1"/>
          <w:rtl w:val="0"/>
        </w:rPr>
        <w:t xml:space="preserve">Address:</w:t>
      </w:r>
    </w:p>
    <w:p w:rsidR="00000000" w:rsidDel="00000000" w:rsidP="00000000" w:rsidRDefault="00000000" w:rsidRPr="00000000" w14:paraId="00000023">
      <w:pPr>
        <w:ind w:left="0" w:firstLine="0"/>
        <w:rPr>
          <w:b w:val="1"/>
        </w:rPr>
      </w:pPr>
      <w:r w:rsidDel="00000000" w:rsidR="00000000" w:rsidRPr="00000000">
        <w:rPr>
          <w:rtl w:val="0"/>
        </w:rPr>
      </w:r>
    </w:p>
    <w:p w:rsidR="00000000" w:rsidDel="00000000" w:rsidP="00000000" w:rsidRDefault="00000000" w:rsidRPr="00000000" w14:paraId="00000024">
      <w:pPr>
        <w:ind w:left="0" w:firstLine="0"/>
        <w:rPr>
          <w:b w:val="1"/>
        </w:rPr>
      </w:pPr>
      <w:r w:rsidDel="00000000" w:rsidR="00000000" w:rsidRPr="00000000">
        <w:rPr>
          <w:b w:val="1"/>
          <w:rtl w:val="0"/>
        </w:rPr>
        <w:t xml:space="preserve">Email address:</w:t>
      </w:r>
    </w:p>
    <w:p w:rsidR="00000000" w:rsidDel="00000000" w:rsidP="00000000" w:rsidRDefault="00000000" w:rsidRPr="00000000" w14:paraId="00000025">
      <w:pPr>
        <w:ind w:left="0" w:firstLine="0"/>
        <w:rPr>
          <w:b w:val="1"/>
        </w:rPr>
      </w:pPr>
      <w:r w:rsidDel="00000000" w:rsidR="00000000" w:rsidRPr="00000000">
        <w:rPr>
          <w:rtl w:val="0"/>
        </w:rPr>
      </w:r>
    </w:p>
    <w:p w:rsidR="00000000" w:rsidDel="00000000" w:rsidP="00000000" w:rsidRDefault="00000000" w:rsidRPr="00000000" w14:paraId="00000026">
      <w:pPr>
        <w:ind w:left="0" w:firstLine="0"/>
        <w:rPr>
          <w:b w:val="1"/>
        </w:rPr>
      </w:pPr>
      <w:r w:rsidDel="00000000" w:rsidR="00000000" w:rsidRPr="00000000">
        <w:rPr>
          <w:b w:val="1"/>
          <w:rtl w:val="0"/>
        </w:rPr>
        <w:t xml:space="preserve">Phone number:</w:t>
      </w:r>
    </w:p>
    <w:p w:rsidR="00000000" w:rsidDel="00000000" w:rsidP="00000000" w:rsidRDefault="00000000" w:rsidRPr="00000000" w14:paraId="00000027">
      <w:pPr>
        <w:ind w:left="0" w:firstLine="0"/>
        <w:rPr>
          <w:b w:val="1"/>
        </w:rPr>
      </w:pPr>
      <w:r w:rsidDel="00000000" w:rsidR="00000000" w:rsidRPr="00000000">
        <w:rPr>
          <w:rtl w:val="0"/>
        </w:rPr>
      </w:r>
    </w:p>
    <w:p w:rsidR="00000000" w:rsidDel="00000000" w:rsidP="00000000" w:rsidRDefault="00000000" w:rsidRPr="00000000" w14:paraId="00000028">
      <w:pPr>
        <w:ind w:left="0" w:firstLine="0"/>
        <w:rPr>
          <w:b w:val="1"/>
        </w:rPr>
      </w:pPr>
      <w:r w:rsidDel="00000000" w:rsidR="00000000" w:rsidRPr="00000000">
        <w:rPr>
          <w:b w:val="1"/>
          <w:rtl w:val="0"/>
        </w:rPr>
        <w:t xml:space="preserve">Please advise us of any access information in relation to communicating with you:</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2"/>
        </w:numPr>
        <w:ind w:left="720" w:hanging="360"/>
        <w:rPr>
          <w:u w:val="none"/>
        </w:rPr>
      </w:pPr>
      <w:r w:rsidDel="00000000" w:rsidR="00000000" w:rsidRPr="00000000">
        <w:rPr>
          <w:b w:val="1"/>
          <w:rtl w:val="0"/>
        </w:rPr>
        <w:t xml:space="preserve">About you:</w:t>
      </w:r>
      <w:r w:rsidDel="00000000" w:rsidR="00000000" w:rsidRPr="00000000">
        <w:rPr>
          <w:rtl w:val="0"/>
        </w:rPr>
        <w:br w:type="textWrapping"/>
        <w:t xml:space="preserve">Tell us about yourself, group or organisation, and your connection to disability arts or lived experience.</w:t>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rtl w:val="0"/>
        </w:rPr>
      </w:r>
    </w:p>
    <w:p w:rsidR="00000000" w:rsidDel="00000000" w:rsidP="00000000" w:rsidRDefault="00000000" w:rsidRPr="00000000" w14:paraId="00000033">
      <w:pPr>
        <w:ind w:left="0" w:firstLine="0"/>
        <w:rPr/>
      </w:pPr>
      <w:r w:rsidDel="00000000" w:rsidR="00000000" w:rsidRPr="00000000">
        <w:rPr>
          <w:rtl w:val="0"/>
        </w:rPr>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numPr>
          <w:ilvl w:val="0"/>
          <w:numId w:val="2"/>
        </w:numPr>
        <w:ind w:left="720" w:hanging="360"/>
        <w:rPr>
          <w:b w:val="1"/>
          <w:u w:val="none"/>
        </w:rPr>
      </w:pPr>
      <w:r w:rsidDel="00000000" w:rsidR="00000000" w:rsidRPr="00000000">
        <w:rPr>
          <w:b w:val="1"/>
          <w:rtl w:val="0"/>
        </w:rPr>
        <w:t xml:space="preserve">Disabled-led</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University of Atypical for Arts and Disability is a disabled-led organisation, and so the work we programme must be disabled-led.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Please outline how your proposal is disabled-led.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p w:rsidR="00000000" w:rsidDel="00000000" w:rsidP="00000000" w:rsidRDefault="00000000" w:rsidRPr="00000000" w14:paraId="0000003D">
      <w:pPr>
        <w:numPr>
          <w:ilvl w:val="0"/>
          <w:numId w:val="2"/>
        </w:numPr>
        <w:ind w:left="720" w:hanging="360"/>
        <w:rPr>
          <w:b w:val="1"/>
          <w:u w:val="none"/>
        </w:rPr>
      </w:pPr>
      <w:r w:rsidDel="00000000" w:rsidR="00000000" w:rsidRPr="00000000">
        <w:rPr>
          <w:b w:val="1"/>
          <w:rtl w:val="0"/>
        </w:rPr>
        <w:t xml:space="preserve">About your proposal:</w:t>
      </w:r>
    </w:p>
    <w:p w:rsidR="00000000" w:rsidDel="00000000" w:rsidP="00000000" w:rsidRDefault="00000000" w:rsidRPr="00000000" w14:paraId="0000003E">
      <w:pPr>
        <w:ind w:left="0" w:firstLine="0"/>
        <w:rPr/>
      </w:pPr>
      <w:r w:rsidDel="00000000" w:rsidR="00000000" w:rsidRPr="00000000">
        <w:rPr>
          <w:rtl w:val="0"/>
        </w:rPr>
        <w:t xml:space="preserve">Tell us about the proposal you have to be part of Bounce 2026. You may tell us about the artform area, the artists involved, how it relates to the theme Art and Activism.</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pPr>
      <w:r w:rsidDel="00000000" w:rsidR="00000000" w:rsidRPr="00000000">
        <w:rPr>
          <w:rtl w:val="0"/>
        </w:rPr>
        <w:br w:type="textWrapping"/>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Support You’re Looking For</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Financial Support </w:t>
      </w:r>
    </w:p>
    <w:p w:rsidR="00000000" w:rsidDel="00000000" w:rsidP="00000000" w:rsidRDefault="00000000" w:rsidRPr="00000000" w14:paraId="00000045">
      <w:pPr>
        <w:rPr/>
      </w:pPr>
      <w:r w:rsidDel="00000000" w:rsidR="00000000" w:rsidRPr="00000000">
        <w:rPr>
          <w:rtl w:val="0"/>
        </w:rPr>
        <w:t xml:space="preserve">(e.g., artist fees, venue, technicians/engineers, materials, travel, accommodation, etc.)</w:t>
      </w:r>
    </w:p>
    <w:p w:rsidR="00000000" w:rsidDel="00000000" w:rsidP="00000000" w:rsidRDefault="00000000" w:rsidRPr="00000000" w14:paraId="00000046">
      <w:pPr>
        <w:rPr/>
      </w:pPr>
      <w:r w:rsidDel="00000000" w:rsidR="00000000" w:rsidRPr="00000000">
        <w:rPr>
          <w:rtl w:val="0"/>
        </w:rPr>
        <w:br w:type="textWrapping"/>
      </w:r>
    </w:p>
    <w:p w:rsidR="00000000" w:rsidDel="00000000" w:rsidP="00000000" w:rsidRDefault="00000000" w:rsidRPr="00000000" w14:paraId="00000047">
      <w:pPr>
        <w:rPr>
          <w:b w:val="1"/>
        </w:rPr>
      </w:pPr>
      <w:r w:rsidDel="00000000" w:rsidR="00000000" w:rsidRPr="00000000">
        <w:rPr>
          <w:b w:val="1"/>
          <w:rtl w:val="0"/>
        </w:rPr>
        <w:t xml:space="preserve">Access Support </w:t>
      </w:r>
    </w:p>
    <w:p w:rsidR="00000000" w:rsidDel="00000000" w:rsidP="00000000" w:rsidRDefault="00000000" w:rsidRPr="00000000" w14:paraId="00000048">
      <w:pPr>
        <w:rPr/>
      </w:pPr>
      <w:r w:rsidDel="00000000" w:rsidR="00000000" w:rsidRPr="00000000">
        <w:rPr>
          <w:rtl w:val="0"/>
        </w:rPr>
        <w:t xml:space="preserve">(e.g., transportation, personal assistants, interpreters, captioning, communication)</w:t>
      </w:r>
    </w:p>
    <w:p w:rsidR="00000000" w:rsidDel="00000000" w:rsidP="00000000" w:rsidRDefault="00000000" w:rsidRPr="00000000" w14:paraId="00000049">
      <w:pPr>
        <w:rPr/>
      </w:pPr>
      <w:r w:rsidDel="00000000" w:rsidR="00000000" w:rsidRPr="00000000">
        <w:rPr>
          <w:rtl w:val="0"/>
        </w:rPr>
        <w:br w:type="textWrapping"/>
      </w:r>
    </w:p>
    <w:p w:rsidR="00000000" w:rsidDel="00000000" w:rsidP="00000000" w:rsidRDefault="00000000" w:rsidRPr="00000000" w14:paraId="0000004A">
      <w:pPr>
        <w:rPr>
          <w:b w:val="1"/>
        </w:rPr>
      </w:pPr>
      <w:r w:rsidDel="00000000" w:rsidR="00000000" w:rsidRPr="00000000">
        <w:rPr>
          <w:b w:val="1"/>
          <w:rtl w:val="0"/>
        </w:rPr>
        <w:t xml:space="preserve">Marketing/Promotion Support</w:t>
      </w:r>
    </w:p>
    <w:p w:rsidR="00000000" w:rsidDel="00000000" w:rsidP="00000000" w:rsidRDefault="00000000" w:rsidRPr="00000000" w14:paraId="0000004B">
      <w:pPr>
        <w:rPr/>
      </w:pPr>
      <w:r w:rsidDel="00000000" w:rsidR="00000000" w:rsidRPr="00000000">
        <w:rPr>
          <w:rtl w:val="0"/>
        </w:rPr>
        <w:br w:type="textWrapping"/>
      </w:r>
    </w:p>
    <w:p w:rsidR="00000000" w:rsidDel="00000000" w:rsidP="00000000" w:rsidRDefault="00000000" w:rsidRPr="00000000" w14:paraId="0000004C">
      <w:pPr>
        <w:rPr/>
      </w:pPr>
      <w:r w:rsidDel="00000000" w:rsidR="00000000" w:rsidRPr="00000000">
        <w:rPr>
          <w:b w:val="1"/>
          <w:rtl w:val="0"/>
        </w:rPr>
        <w:t xml:space="preserve">Other</w:t>
      </w:r>
      <w:r w:rsidDel="00000000" w:rsidR="00000000" w:rsidRPr="00000000">
        <w:rPr>
          <w:rtl w:val="0"/>
        </w:rPr>
        <w:t xml:space="preserve"> (if applicable)</w:t>
        <w:br w:type="textWrapping"/>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b w:val="1"/>
          <w:rtl w:val="0"/>
        </w:rPr>
        <w:t xml:space="preserve">Do you have any existing support and if so what does this involve?</w:t>
        <w:br w:type="textWrapping"/>
      </w:r>
      <w:r w:rsidDel="00000000" w:rsidR="00000000" w:rsidRPr="00000000">
        <w:rPr>
          <w:rtl w:val="0"/>
        </w:rPr>
        <w:t xml:space="preserve">(e.g. commission already funded, funding towards touring, travel awards etc)</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b w:val="1"/>
          <w:rtl w:val="0"/>
        </w:rPr>
        <w:t xml:space="preserve">Supporting Information</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You are not required to submit supporting materials at this stage however it may assist us in understanding your proposal if you do:</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numPr>
          <w:ilvl w:val="0"/>
          <w:numId w:val="1"/>
        </w:numPr>
        <w:ind w:left="720" w:hanging="360"/>
        <w:rPr/>
      </w:pPr>
      <w:r w:rsidDel="00000000" w:rsidR="00000000" w:rsidRPr="00000000">
        <w:rPr>
          <w:rtl w:val="0"/>
        </w:rPr>
        <w:t xml:space="preserve">You may include high-quality image files, sound files, or video files (or links to relevant media e.g., videos, websites, documentation). </w:t>
      </w:r>
    </w:p>
    <w:p w:rsidR="00000000" w:rsidDel="00000000" w:rsidP="00000000" w:rsidRDefault="00000000" w:rsidRPr="00000000" w14:paraId="00000057">
      <w:pPr>
        <w:numPr>
          <w:ilvl w:val="1"/>
          <w:numId w:val="1"/>
        </w:numPr>
        <w:ind w:left="1440" w:hanging="360"/>
        <w:rPr/>
      </w:pPr>
      <w:r w:rsidDel="00000000" w:rsidR="00000000" w:rsidRPr="00000000">
        <w:rPr>
          <w:rtl w:val="0"/>
        </w:rPr>
        <w:t xml:space="preserve">We have limited time to consider each proposal. We cannot listen to a whole album or read a whole book, for example. Please be selective of your supporting materials and make sure you choose your best examples.</w:t>
      </w:r>
    </w:p>
    <w:p w:rsidR="00000000" w:rsidDel="00000000" w:rsidP="00000000" w:rsidRDefault="00000000" w:rsidRPr="00000000" w14:paraId="00000058">
      <w:pPr>
        <w:numPr>
          <w:ilvl w:val="1"/>
          <w:numId w:val="1"/>
        </w:numPr>
        <w:ind w:left="1440" w:hanging="360"/>
        <w:rPr>
          <w:u w:val="none"/>
        </w:rPr>
      </w:pPr>
      <w:r w:rsidDel="00000000" w:rsidR="00000000" w:rsidRPr="00000000">
        <w:rPr>
          <w:rtl w:val="0"/>
        </w:rPr>
      </w:r>
    </w:p>
    <w:p w:rsidR="00000000" w:rsidDel="00000000" w:rsidP="00000000" w:rsidRDefault="00000000" w:rsidRPr="00000000" w14:paraId="00000059">
      <w:pPr>
        <w:numPr>
          <w:ilvl w:val="1"/>
          <w:numId w:val="1"/>
        </w:numPr>
        <w:ind w:left="1440" w:hanging="360"/>
        <w:rPr/>
      </w:pPr>
      <w:r w:rsidDel="00000000" w:rsidR="00000000" w:rsidRPr="00000000">
        <w:rPr>
          <w:rtl w:val="0"/>
        </w:rPr>
        <w:t xml:space="preserve">We can only accept the following file formats: </w:t>
      </w:r>
    </w:p>
    <w:p w:rsidR="00000000" w:rsidDel="00000000" w:rsidP="00000000" w:rsidRDefault="00000000" w:rsidRPr="00000000" w14:paraId="0000005A">
      <w:pPr>
        <w:numPr>
          <w:ilvl w:val="2"/>
          <w:numId w:val="1"/>
        </w:numPr>
        <w:ind w:left="2160" w:hanging="360"/>
        <w:rPr/>
      </w:pPr>
      <w:r w:rsidDel="00000000" w:rsidR="00000000" w:rsidRPr="00000000">
        <w:rPr>
          <w:rtl w:val="0"/>
        </w:rPr>
        <w:t xml:space="preserve">Image files (JPEG, PNG) </w:t>
      </w:r>
    </w:p>
    <w:p w:rsidR="00000000" w:rsidDel="00000000" w:rsidP="00000000" w:rsidRDefault="00000000" w:rsidRPr="00000000" w14:paraId="0000005B">
      <w:pPr>
        <w:numPr>
          <w:ilvl w:val="2"/>
          <w:numId w:val="1"/>
        </w:numPr>
        <w:ind w:left="2160" w:hanging="360"/>
        <w:rPr/>
      </w:pPr>
      <w:r w:rsidDel="00000000" w:rsidR="00000000" w:rsidRPr="00000000">
        <w:rPr>
          <w:rtl w:val="0"/>
        </w:rPr>
        <w:t xml:space="preserve">Sound files (MP3, WMA) </w:t>
      </w:r>
    </w:p>
    <w:p w:rsidR="00000000" w:rsidDel="00000000" w:rsidP="00000000" w:rsidRDefault="00000000" w:rsidRPr="00000000" w14:paraId="0000005C">
      <w:pPr>
        <w:numPr>
          <w:ilvl w:val="2"/>
          <w:numId w:val="1"/>
        </w:numPr>
        <w:ind w:left="2160" w:hanging="360"/>
        <w:rPr/>
      </w:pPr>
      <w:r w:rsidDel="00000000" w:rsidR="00000000" w:rsidRPr="00000000">
        <w:rPr>
          <w:rtl w:val="0"/>
        </w:rPr>
        <w:t xml:space="preserve">Video files (QuickTime – AVI, MOV, MP4, WMV) </w:t>
      </w:r>
    </w:p>
    <w:p w:rsidR="00000000" w:rsidDel="00000000" w:rsidP="00000000" w:rsidRDefault="00000000" w:rsidRPr="00000000" w14:paraId="0000005D">
      <w:pPr>
        <w:numPr>
          <w:ilvl w:val="2"/>
          <w:numId w:val="1"/>
        </w:numPr>
        <w:ind w:left="2160" w:hanging="360"/>
        <w:rPr/>
      </w:pPr>
      <w:r w:rsidDel="00000000" w:rsidR="00000000" w:rsidRPr="00000000">
        <w:rPr>
          <w:rtl w:val="0"/>
        </w:rPr>
        <w:t xml:space="preserve">Text files (DOC, DOCx, PDF) </w:t>
      </w:r>
    </w:p>
    <w:p w:rsidR="00000000" w:rsidDel="00000000" w:rsidP="00000000" w:rsidRDefault="00000000" w:rsidRPr="00000000" w14:paraId="0000005E">
      <w:pPr>
        <w:numPr>
          <w:ilvl w:val="0"/>
          <w:numId w:val="1"/>
        </w:numPr>
        <w:ind w:left="720" w:hanging="360"/>
        <w:rPr/>
      </w:pPr>
      <w:r w:rsidDel="00000000" w:rsidR="00000000" w:rsidRPr="00000000">
        <w:rPr>
          <w:rtl w:val="0"/>
        </w:rPr>
        <w:t xml:space="preserve">List of supporting materials indicating the medium, dimensions, date completed, and titles of works pictured as appropriate.</w:t>
      </w:r>
    </w:p>
    <w:p w:rsidR="00000000" w:rsidDel="00000000" w:rsidP="00000000" w:rsidRDefault="00000000" w:rsidRPr="00000000" w14:paraId="0000005F">
      <w:pPr>
        <w:numPr>
          <w:ilvl w:val="0"/>
          <w:numId w:val="1"/>
        </w:numPr>
        <w:ind w:left="720" w:hanging="360"/>
        <w:rPr/>
      </w:pPr>
      <w:r w:rsidDel="00000000" w:rsidR="00000000" w:rsidRPr="00000000">
        <w:rPr>
          <w:rtl w:val="0"/>
        </w:rPr>
        <w:t xml:space="preserve">Optional: CV or list of past exhibitions, performances, awards and commissions.</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pStyle w:val="Heading3"/>
        <w:rPr>
          <w:b w:val="1"/>
        </w:rPr>
      </w:pPr>
      <w:bookmarkStart w:colFirst="0" w:colLast="0" w:name="_heading=h.tbi5tmdyt2gc" w:id="3"/>
      <w:bookmarkEnd w:id="3"/>
      <w:r w:rsidDel="00000000" w:rsidR="00000000" w:rsidRPr="00000000">
        <w:rPr>
          <w:rtl w:val="0"/>
        </w:rPr>
        <w:t xml:space="preserve">Additional Notes - </w:t>
      </w:r>
      <w:r w:rsidDel="00000000" w:rsidR="00000000" w:rsidRPr="00000000">
        <w:rPr>
          <w:b w:val="1"/>
          <w:rtl w:val="0"/>
        </w:rPr>
        <w:t xml:space="preserve">Any other details you'd like us to know?</w:t>
        <w:br w:type="textWrapping"/>
      </w:r>
    </w:p>
    <w:p w:rsidR="00000000" w:rsidDel="00000000" w:rsidP="00000000" w:rsidRDefault="00000000" w:rsidRPr="00000000" w14:paraId="00000062">
      <w:pPr>
        <w:pStyle w:val="Heading4"/>
        <w:rPr/>
      </w:pPr>
      <w:bookmarkStart w:colFirst="0" w:colLast="0" w:name="_heading=h.h64szwkjw60p" w:id="4"/>
      <w:bookmarkEnd w:id="4"/>
      <w:r w:rsidDel="00000000" w:rsidR="00000000" w:rsidRPr="00000000">
        <w:rPr>
          <w:rtl w:val="0"/>
        </w:rPr>
      </w:r>
    </w:p>
    <w:p w:rsidR="00000000" w:rsidDel="00000000" w:rsidP="00000000" w:rsidRDefault="00000000" w:rsidRPr="00000000" w14:paraId="00000063">
      <w:pPr>
        <w:pStyle w:val="Heading4"/>
        <w:rPr/>
      </w:pPr>
      <w:bookmarkStart w:colFirst="0" w:colLast="0" w:name="_heading=h.88yfqafnyf1g" w:id="5"/>
      <w:bookmarkEnd w:id="5"/>
      <w:r w:rsidDel="00000000" w:rsidR="00000000" w:rsidRPr="00000000">
        <w:rPr>
          <w:rtl w:val="0"/>
        </w:rPr>
        <w:t xml:space="preserve">Submission Deadline</w:t>
      </w:r>
    </w:p>
    <w:p w:rsidR="00000000" w:rsidDel="00000000" w:rsidP="00000000" w:rsidRDefault="00000000" w:rsidRPr="00000000" w14:paraId="00000064">
      <w:pPr>
        <w:rPr/>
      </w:pPr>
      <w:r w:rsidDel="00000000" w:rsidR="00000000" w:rsidRPr="00000000">
        <w:rPr>
          <w:rtl w:val="0"/>
        </w:rPr>
        <w:t xml:space="preserve">4:00 pm Monday 8 December 2025</w:t>
      </w:r>
    </w:p>
    <w:p w:rsidR="00000000" w:rsidDel="00000000" w:rsidP="00000000" w:rsidRDefault="00000000" w:rsidRPr="00000000" w14:paraId="00000065">
      <w:pPr>
        <w:rPr/>
      </w:pPr>
      <w:r w:rsidDel="00000000" w:rsidR="00000000" w:rsidRPr="00000000">
        <w:rPr>
          <w:rtl w:val="0"/>
        </w:rPr>
        <w:t xml:space="preserve">applyto</w:t>
      </w:r>
      <w:hyperlink r:id="rId9">
        <w:r w:rsidDel="00000000" w:rsidR="00000000" w:rsidRPr="00000000">
          <w:rPr>
            <w:color w:val="1155cc"/>
            <w:u w:val="single"/>
            <w:rtl w:val="0"/>
          </w:rPr>
          <w:t xml:space="preserve">@universityofatypical.org</w:t>
        </w:r>
      </w:hyperlink>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Our phone number : 028 9023 9450</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If you would like to discuss a proposal please contact:</w:t>
      </w:r>
    </w:p>
    <w:p w:rsidR="00000000" w:rsidDel="00000000" w:rsidP="00000000" w:rsidRDefault="00000000" w:rsidRPr="00000000" w14:paraId="0000006A">
      <w:pPr>
        <w:rPr/>
      </w:pPr>
      <w:r w:rsidDel="00000000" w:rsidR="00000000" w:rsidRPr="00000000">
        <w:rPr>
          <w:rtl w:val="0"/>
        </w:rPr>
        <w:t xml:space="preserve">Neave Wright  -Creative Programmes &amp; Studio Lead</w:t>
      </w:r>
    </w:p>
    <w:p w:rsidR="00000000" w:rsidDel="00000000" w:rsidP="00000000" w:rsidRDefault="00000000" w:rsidRPr="00000000" w14:paraId="0000006B">
      <w:pPr>
        <w:rPr/>
      </w:pPr>
      <w:r w:rsidDel="00000000" w:rsidR="00000000" w:rsidRPr="00000000">
        <w:rPr>
          <w:rtl w:val="0"/>
        </w:rPr>
        <w:t xml:space="preserve">neave@univeristyofatypical.org</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widowControl w:val="0"/>
      <w:spacing w:line="365.2673149108887" w:lineRule="auto"/>
      <w:ind w:left="-566.9291338582677" w:right="-182.5984251968498" w:firstLine="0"/>
      <w:rPr>
        <w:color w:val="222222"/>
        <w:sz w:val="16"/>
        <w:szCs w:val="16"/>
        <w:highlight w:val="white"/>
      </w:rPr>
    </w:pPr>
    <w:r w:rsidDel="00000000" w:rsidR="00000000" w:rsidRPr="00000000">
      <w:rPr>
        <w:rtl w:val="0"/>
      </w:rPr>
    </w:r>
  </w:p>
  <w:p w:rsidR="00000000" w:rsidDel="00000000" w:rsidP="00000000" w:rsidRDefault="00000000" w:rsidRPr="00000000" w14:paraId="00000070">
    <w:pPr>
      <w:widowControl w:val="0"/>
      <w:spacing w:line="365.2673149108887" w:lineRule="auto"/>
      <w:ind w:left="-566.9291338582677" w:right="-182.5984251968498" w:firstLine="0"/>
      <w:rPr>
        <w:color w:val="222222"/>
        <w:sz w:val="16"/>
        <w:szCs w:val="16"/>
        <w:highlight w:val="white"/>
      </w:rPr>
    </w:pPr>
    <w:r w:rsidDel="00000000" w:rsidR="00000000" w:rsidRPr="00000000">
      <w:rPr>
        <w:rtl w:val="0"/>
      </w:rPr>
    </w:r>
  </w:p>
  <w:p w:rsidR="00000000" w:rsidDel="00000000" w:rsidP="00000000" w:rsidRDefault="00000000" w:rsidRPr="00000000" w14:paraId="00000071">
    <w:pPr>
      <w:widowControl w:val="0"/>
      <w:spacing w:line="365.2673149108887" w:lineRule="auto"/>
      <w:ind w:left="-566.9291338582677" w:right="-182.5984251968498" w:firstLine="0"/>
      <w:rPr>
        <w:sz w:val="16"/>
        <w:szCs w:val="16"/>
      </w:rPr>
    </w:pPr>
    <w:r w:rsidDel="00000000" w:rsidR="00000000" w:rsidRPr="00000000">
      <w:rPr>
        <w:color w:val="222222"/>
        <w:sz w:val="16"/>
        <w:szCs w:val="16"/>
        <w:highlight w:val="white"/>
        <w:rtl w:val="0"/>
      </w:rPr>
      <w:t xml:space="preserve">'University of Atypical for Arts and Disability' operates under the legal name of 'Arts and Disability Forum'.. Registered office address is Ground Floor, 109-113 Royal Avenue, Belfast, Co Antrim, BT1 1FF . Company Registration Number is NI051776. Charity number 101588.</w:t>
    </w: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neave@universityofatypical.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pplyto@universityofatypic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qKQ/Q0jpIXX/eGUOsuF1uGLhA==">CgMxLjAyDmguYWxtZno0b2Y4cmFnMg1oLnV0YWUzcWh5ZGh5Mg5oLjN0bWx1dmRsNG9keDIOaC50Ymk1dG1keXQyZ2MyDmguaDY0c3p3a2p3NjBwMg5oLjg4eWZxYWZueWYxZzgAciExSFRQaFVHbkRPNk1pVUY0aWduV0lTNi12SmxiaXlMd3c=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